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8164A1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8164A1" w:rsidRDefault="00B810A4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Yapı İşleri ve Teknik Daire Başkanlığı</w:t>
            </w:r>
          </w:p>
        </w:tc>
      </w:tr>
      <w:tr w:rsidR="00145BD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8164A1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8164A1" w:rsidRDefault="008164A1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Teknisyen</w:t>
            </w:r>
          </w:p>
        </w:tc>
      </w:tr>
      <w:tr w:rsidR="00176CEC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8164A1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8164A1" w:rsidRDefault="00B810A4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Daire Başkanı/Şube Müdürü</w:t>
            </w:r>
          </w:p>
        </w:tc>
      </w:tr>
      <w:tr w:rsidR="00D3516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8164A1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8164A1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031FA" w:rsidRDefault="008164A1" w:rsidP="00633839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getirmek, gereken konularda tekniker ve mühendislere yardımcı olmak.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B810A4" w:rsidRDefault="00B810A4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İnşaatın tesisat işlerinin, sözleşme ve ekleri ile onaylı iş programına uygun olarak yapılmasını sağlama konusunda tekniker ve mühendislere yardımcı olmak,</w:t>
            </w:r>
          </w:p>
          <w:p w:rsidR="00B810A4" w:rsidRPr="00B810A4" w:rsidRDefault="00B810A4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İnşaatın elektrik işlerinin, sözleşme ve ekleri ile onaylı iş programına uygun olarak yapılmasını sağlama konusunda tekniker ve mühendislere yardımcı olmak</w:t>
            </w:r>
            <w:r w:rsidRPr="00B810A4">
              <w:rPr>
                <w:rFonts w:ascii="Cambria" w:hAnsi="Cambria"/>
                <w:sz w:val="20"/>
                <w:szCs w:val="20"/>
              </w:rPr>
              <w:t>,</w:t>
            </w:r>
          </w:p>
          <w:p w:rsidR="00B810A4" w:rsidRPr="00B810A4" w:rsidRDefault="00B810A4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 xml:space="preserve">Ara ve son kesin hesap metrajlarına </w:t>
            </w:r>
            <w:proofErr w:type="gramStart"/>
            <w:r w:rsidRPr="00B810A4">
              <w:rPr>
                <w:rFonts w:ascii="Cambria" w:hAnsi="Cambria"/>
                <w:sz w:val="20"/>
                <w:szCs w:val="20"/>
              </w:rPr>
              <w:t>dahil</w:t>
            </w:r>
            <w:proofErr w:type="gramEnd"/>
            <w:r w:rsidRPr="00B810A4">
              <w:rPr>
                <w:rFonts w:ascii="Cambria" w:hAnsi="Cambria"/>
                <w:sz w:val="20"/>
                <w:szCs w:val="20"/>
              </w:rPr>
              <w:t xml:space="preserve"> edilen ölçü ve miktarlar ile </w:t>
            </w:r>
            <w:proofErr w:type="spellStart"/>
            <w:r w:rsidRPr="00B810A4">
              <w:rPr>
                <w:rFonts w:ascii="Cambria" w:hAnsi="Cambria"/>
                <w:sz w:val="20"/>
                <w:szCs w:val="20"/>
              </w:rPr>
              <w:t>ataşman</w:t>
            </w:r>
            <w:proofErr w:type="spellEnd"/>
            <w:r w:rsidRPr="00B810A4">
              <w:rPr>
                <w:rFonts w:ascii="Cambria" w:hAnsi="Cambria"/>
                <w:sz w:val="20"/>
                <w:szCs w:val="20"/>
              </w:rPr>
              <w:t xml:space="preserve"> değerlerinin gerekirse mahallinde incelemesinin yapılmasında tekniker ve mühendise yardımcı olmak,</w:t>
            </w:r>
          </w:p>
          <w:p w:rsidR="00B810A4" w:rsidRPr="00B810A4" w:rsidRDefault="00B810A4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 xml:space="preserve">Kurum hizmetinde kullanılan araç/gereç ve </w:t>
            </w:r>
            <w:proofErr w:type="spellStart"/>
            <w:r w:rsidRPr="00B810A4">
              <w:rPr>
                <w:rFonts w:ascii="Cambria" w:hAnsi="Cambria"/>
                <w:sz w:val="20"/>
                <w:szCs w:val="20"/>
              </w:rPr>
              <w:t>tesisatların</w:t>
            </w:r>
            <w:proofErr w:type="spellEnd"/>
            <w:r w:rsidRPr="00B810A4">
              <w:rPr>
                <w:rFonts w:ascii="Cambria" w:hAnsi="Cambria"/>
                <w:sz w:val="20"/>
                <w:szCs w:val="20"/>
              </w:rPr>
              <w:t xml:space="preserve"> montaj, kurulum, bakım ve onarımını yapmak</w:t>
            </w:r>
            <w:r w:rsidRPr="00B810A4">
              <w:rPr>
                <w:rFonts w:ascii="Cambria" w:hAnsi="Cambria"/>
                <w:sz w:val="20"/>
                <w:szCs w:val="20"/>
              </w:rPr>
              <w:t>,</w:t>
            </w:r>
          </w:p>
          <w:p w:rsidR="00B810A4" w:rsidRPr="00B810A4" w:rsidRDefault="00B810A4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İhale işlemlerinde verilen görev çerçevesinde ihale işlemlerini yürütmek, komisyonlarda görev almak,</w:t>
            </w:r>
          </w:p>
          <w:p w:rsidR="00B810A4" w:rsidRPr="00B810A4" w:rsidRDefault="00B810A4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Kontrol ve muayene kabul komisyonuna ve geçici kabul komisyonunda üye olmak</w:t>
            </w:r>
            <w:r w:rsidRPr="00B810A4">
              <w:rPr>
                <w:rFonts w:ascii="Cambria" w:hAnsi="Cambria"/>
                <w:sz w:val="20"/>
                <w:szCs w:val="20"/>
              </w:rPr>
              <w:t>,</w:t>
            </w:r>
          </w:p>
          <w:p w:rsidR="00B810A4" w:rsidRPr="00B810A4" w:rsidRDefault="00B810A4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Kurumun akar binalarında periyodik incelemelerde bulunmak, asansör, kazan dairesi, klima, jeneratör gibi binanın mütemmiminde meydana gelebilecek arıza ve aksaklıklar için önlemler almak, küçük çaptaki acilen yapılması gereken onarım işlerini yapmak</w:t>
            </w:r>
            <w:r w:rsidRPr="00B810A4">
              <w:rPr>
                <w:rFonts w:ascii="Cambria" w:hAnsi="Cambria"/>
                <w:sz w:val="20"/>
                <w:szCs w:val="20"/>
              </w:rPr>
              <w:t>,</w:t>
            </w:r>
          </w:p>
          <w:p w:rsidR="00B810A4" w:rsidRPr="008164A1" w:rsidRDefault="00B810A4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B810A4">
              <w:rPr>
                <w:rFonts w:ascii="Cambria" w:hAnsi="Cambria"/>
                <w:sz w:val="20"/>
                <w:szCs w:val="20"/>
              </w:rPr>
              <w:t>Yetkili amirin vereceği diğer görevleri yapmak</w:t>
            </w:r>
            <w:r w:rsidRPr="00B810A4"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B810A4" w:rsidRDefault="00620E80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B810A4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B810A4" w:rsidRPr="00B810A4" w:rsidRDefault="00B810A4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B810A4" w:rsidRPr="00B810A4" w:rsidRDefault="00B810A4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B810A4" w:rsidRPr="00B810A4" w:rsidRDefault="00B810A4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B810A4" w:rsidRPr="00B810A4" w:rsidRDefault="00B810A4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B810A4" w:rsidRPr="00B810A4" w:rsidRDefault="00B810A4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B810A4" w:rsidRPr="00B810A4" w:rsidRDefault="00B810A4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4734 Sayılı Kamu İhale Kanunu</w:t>
            </w:r>
          </w:p>
          <w:p w:rsidR="00B810A4" w:rsidRPr="00B810A4" w:rsidRDefault="00B810A4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4735 Sayılı Kamu İhale Sözleşmeleri Kanunu</w:t>
            </w:r>
          </w:p>
          <w:p w:rsidR="00B810A4" w:rsidRPr="00B810A4" w:rsidRDefault="00B810A4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Yapım İşleri Genel Şartnamesi</w:t>
            </w:r>
          </w:p>
          <w:p w:rsidR="00B810A4" w:rsidRPr="00B810A4" w:rsidRDefault="00B810A4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Kamu İhale Genel Tebliği</w:t>
            </w:r>
          </w:p>
          <w:p w:rsidR="00B810A4" w:rsidRPr="00B810A4" w:rsidRDefault="00B810A4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Yapım İşleri İhaleleri Uygulama Yönetmeliği</w:t>
            </w:r>
          </w:p>
          <w:p w:rsidR="00B810A4" w:rsidRPr="002031FA" w:rsidRDefault="00B810A4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810A4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00" w:rsidRDefault="00BE5300">
      <w:pPr>
        <w:spacing w:after="0" w:line="240" w:lineRule="auto"/>
      </w:pPr>
      <w:r>
        <w:separator/>
      </w:r>
    </w:p>
  </w:endnote>
  <w:endnote w:type="continuationSeparator" w:id="0">
    <w:p w:rsidR="00BE5300" w:rsidRDefault="00BE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810A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810A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00" w:rsidRDefault="00BE5300">
      <w:pPr>
        <w:spacing w:after="0" w:line="240" w:lineRule="auto"/>
      </w:pPr>
      <w:r>
        <w:separator/>
      </w:r>
    </w:p>
  </w:footnote>
  <w:footnote w:type="continuationSeparator" w:id="0">
    <w:p w:rsidR="00BE5300" w:rsidRDefault="00BE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BE530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18692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C23E7"/>
    <w:multiLevelType w:val="hybridMultilevel"/>
    <w:tmpl w:val="D69A821C"/>
    <w:lvl w:ilvl="0" w:tplc="C95677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4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4"/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  <w:num w:numId="15">
    <w:abstractNumId w:val="6"/>
  </w:num>
  <w:num w:numId="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4AE6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069C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10A4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300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12</cp:revision>
  <cp:lastPrinted>2021-06-19T08:40:00Z</cp:lastPrinted>
  <dcterms:created xsi:type="dcterms:W3CDTF">2021-11-06T22:05:00Z</dcterms:created>
  <dcterms:modified xsi:type="dcterms:W3CDTF">2021-11-23T12:36:00Z</dcterms:modified>
</cp:coreProperties>
</file>